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21" w:rsidRPr="00D9048C" w:rsidRDefault="00256521" w:rsidP="00256521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9048C">
        <w:rPr>
          <w:rFonts w:ascii="Times New Roman" w:hAnsi="Times New Roman" w:cs="Times New Roman"/>
          <w:sz w:val="22"/>
          <w:szCs w:val="22"/>
        </w:rPr>
        <w:t>АО «</w:t>
      </w:r>
      <w:proofErr w:type="spellStart"/>
      <w:r w:rsidRPr="00D9048C">
        <w:rPr>
          <w:rFonts w:ascii="Times New Roman" w:hAnsi="Times New Roman" w:cs="Times New Roman"/>
          <w:sz w:val="22"/>
          <w:szCs w:val="22"/>
        </w:rPr>
        <w:t>Чебоксарский</w:t>
      </w:r>
      <w:proofErr w:type="spellEnd"/>
      <w:r w:rsidRPr="00D9048C">
        <w:rPr>
          <w:rFonts w:ascii="Times New Roman" w:hAnsi="Times New Roman" w:cs="Times New Roman"/>
          <w:sz w:val="22"/>
          <w:szCs w:val="22"/>
        </w:rPr>
        <w:t xml:space="preserve"> речной порт», расположенное по адресу: г. Чебоксары, пл. Речников, д. 5, проводит годовое общее собрание акционеров по итогам деятельности Общества за 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D9048C">
        <w:rPr>
          <w:rFonts w:ascii="Times New Roman" w:hAnsi="Times New Roman" w:cs="Times New Roman"/>
          <w:sz w:val="22"/>
          <w:szCs w:val="22"/>
        </w:rPr>
        <w:t xml:space="preserve"> год в форме совместного присутствия акционеров 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D904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мая</w:t>
      </w:r>
      <w:r w:rsidRPr="00D9048C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D9048C">
        <w:rPr>
          <w:rFonts w:ascii="Times New Roman" w:hAnsi="Times New Roman" w:cs="Times New Roman"/>
          <w:sz w:val="22"/>
          <w:szCs w:val="22"/>
        </w:rPr>
        <w:t xml:space="preserve"> года в 10 часов 00 минут по адресу: г. Чебоксары,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9048C">
        <w:rPr>
          <w:rFonts w:ascii="Times New Roman" w:hAnsi="Times New Roman" w:cs="Times New Roman"/>
          <w:sz w:val="22"/>
          <w:szCs w:val="22"/>
        </w:rPr>
        <w:t xml:space="preserve">пл. Речников, д. 5, каб.212, со следующей повесткой дня: </w:t>
      </w:r>
      <w:proofErr w:type="gramEnd"/>
    </w:p>
    <w:p w:rsidR="00256521" w:rsidRPr="00D9048C" w:rsidRDefault="00256521" w:rsidP="00256521">
      <w:pPr>
        <w:pStyle w:val="a4"/>
        <w:numPr>
          <w:ilvl w:val="0"/>
          <w:numId w:val="1"/>
        </w:numPr>
        <w:rPr>
          <w:sz w:val="22"/>
          <w:szCs w:val="22"/>
        </w:rPr>
      </w:pPr>
      <w:bookmarkStart w:id="0" w:name="OLE_LINK1"/>
      <w:bookmarkStart w:id="1" w:name="OLE_LINK2"/>
      <w:r w:rsidRPr="00D9048C">
        <w:rPr>
          <w:sz w:val="22"/>
          <w:szCs w:val="22"/>
        </w:rPr>
        <w:t>Утверждение годового отчета Общества по итогам деятельности Общества за 201</w:t>
      </w:r>
      <w:r>
        <w:rPr>
          <w:sz w:val="22"/>
          <w:szCs w:val="22"/>
        </w:rPr>
        <w:t>8</w:t>
      </w:r>
      <w:r w:rsidRPr="00D9048C">
        <w:rPr>
          <w:sz w:val="22"/>
          <w:szCs w:val="22"/>
        </w:rPr>
        <w:t xml:space="preserve"> год.</w:t>
      </w:r>
    </w:p>
    <w:p w:rsidR="00256521" w:rsidRPr="00D9048C" w:rsidRDefault="00256521" w:rsidP="00256521">
      <w:pPr>
        <w:numPr>
          <w:ilvl w:val="0"/>
          <w:numId w:val="1"/>
        </w:numPr>
        <w:jc w:val="both"/>
        <w:rPr>
          <w:sz w:val="22"/>
          <w:szCs w:val="22"/>
        </w:rPr>
      </w:pPr>
      <w:r w:rsidRPr="00D9048C">
        <w:rPr>
          <w:sz w:val="22"/>
          <w:szCs w:val="22"/>
        </w:rPr>
        <w:t>Утверждение годовой бухгалтерской отчетности, в том числе отчетов о прибылях и убытках (счетов прибылей и убытков) Общества по итогам деятельности Общества за 201</w:t>
      </w:r>
      <w:r>
        <w:rPr>
          <w:sz w:val="22"/>
          <w:szCs w:val="22"/>
        </w:rPr>
        <w:t>8</w:t>
      </w:r>
      <w:r w:rsidRPr="00D9048C">
        <w:rPr>
          <w:sz w:val="22"/>
          <w:szCs w:val="22"/>
        </w:rPr>
        <w:t xml:space="preserve"> год.</w:t>
      </w:r>
    </w:p>
    <w:p w:rsidR="00256521" w:rsidRPr="00D9048C" w:rsidRDefault="00256521" w:rsidP="00256521">
      <w:pPr>
        <w:numPr>
          <w:ilvl w:val="0"/>
          <w:numId w:val="1"/>
        </w:numPr>
        <w:jc w:val="both"/>
        <w:rPr>
          <w:sz w:val="22"/>
          <w:szCs w:val="22"/>
        </w:rPr>
      </w:pPr>
      <w:r w:rsidRPr="00D9048C">
        <w:rPr>
          <w:sz w:val="22"/>
          <w:szCs w:val="22"/>
        </w:rPr>
        <w:t>Распределение прибыли Общества по результатам 201</w:t>
      </w:r>
      <w:r>
        <w:rPr>
          <w:sz w:val="22"/>
          <w:szCs w:val="22"/>
        </w:rPr>
        <w:t xml:space="preserve">8 </w:t>
      </w:r>
      <w:r w:rsidRPr="00D9048C">
        <w:rPr>
          <w:sz w:val="22"/>
          <w:szCs w:val="22"/>
        </w:rPr>
        <w:t>года.</w:t>
      </w:r>
    </w:p>
    <w:p w:rsidR="00256521" w:rsidRPr="00D9048C" w:rsidRDefault="00256521" w:rsidP="00256521">
      <w:pPr>
        <w:numPr>
          <w:ilvl w:val="0"/>
          <w:numId w:val="1"/>
        </w:numPr>
        <w:jc w:val="both"/>
        <w:rPr>
          <w:sz w:val="22"/>
          <w:szCs w:val="22"/>
        </w:rPr>
      </w:pPr>
      <w:r w:rsidRPr="00D9048C">
        <w:rPr>
          <w:sz w:val="22"/>
          <w:szCs w:val="22"/>
        </w:rPr>
        <w:t>О выплате дивидендов по итогам работы Общества за 201</w:t>
      </w:r>
      <w:r>
        <w:rPr>
          <w:sz w:val="22"/>
          <w:szCs w:val="22"/>
        </w:rPr>
        <w:t>8</w:t>
      </w:r>
      <w:r w:rsidRPr="00D9048C">
        <w:rPr>
          <w:sz w:val="22"/>
          <w:szCs w:val="22"/>
        </w:rPr>
        <w:t xml:space="preserve"> год.</w:t>
      </w:r>
    </w:p>
    <w:p w:rsidR="00256521" w:rsidRPr="00D9048C" w:rsidRDefault="00256521" w:rsidP="00256521">
      <w:pPr>
        <w:numPr>
          <w:ilvl w:val="0"/>
          <w:numId w:val="1"/>
        </w:numPr>
        <w:jc w:val="both"/>
        <w:rPr>
          <w:sz w:val="22"/>
          <w:szCs w:val="22"/>
        </w:rPr>
      </w:pPr>
      <w:r w:rsidRPr="00D9048C">
        <w:rPr>
          <w:sz w:val="22"/>
          <w:szCs w:val="22"/>
        </w:rPr>
        <w:t>Избрание совета директоров Общества</w:t>
      </w:r>
    </w:p>
    <w:p w:rsidR="00256521" w:rsidRPr="00D9048C" w:rsidRDefault="00256521" w:rsidP="00256521">
      <w:pPr>
        <w:numPr>
          <w:ilvl w:val="0"/>
          <w:numId w:val="1"/>
        </w:numPr>
        <w:jc w:val="both"/>
        <w:rPr>
          <w:sz w:val="22"/>
          <w:szCs w:val="22"/>
        </w:rPr>
      </w:pPr>
      <w:r w:rsidRPr="00D9048C">
        <w:rPr>
          <w:sz w:val="22"/>
          <w:szCs w:val="22"/>
        </w:rPr>
        <w:t>Избрание ревизионной комиссии Общества.</w:t>
      </w:r>
    </w:p>
    <w:p w:rsidR="00256521" w:rsidRPr="00D9048C" w:rsidRDefault="00256521" w:rsidP="00256521">
      <w:pPr>
        <w:numPr>
          <w:ilvl w:val="0"/>
          <w:numId w:val="1"/>
        </w:numPr>
        <w:jc w:val="both"/>
        <w:rPr>
          <w:sz w:val="22"/>
          <w:szCs w:val="22"/>
        </w:rPr>
      </w:pPr>
      <w:r w:rsidRPr="00D9048C">
        <w:rPr>
          <w:sz w:val="22"/>
          <w:szCs w:val="22"/>
        </w:rPr>
        <w:t>Утверждение аудитора Общества.</w:t>
      </w:r>
    </w:p>
    <w:p w:rsidR="00256521" w:rsidRPr="00D9048C" w:rsidRDefault="00256521" w:rsidP="00256521">
      <w:pPr>
        <w:ind w:firstLine="709"/>
        <w:jc w:val="both"/>
        <w:rPr>
          <w:sz w:val="22"/>
          <w:szCs w:val="22"/>
        </w:rPr>
      </w:pPr>
      <w:r w:rsidRPr="00D9048C">
        <w:rPr>
          <w:sz w:val="22"/>
          <w:szCs w:val="22"/>
        </w:rPr>
        <w:t>Регистрация участников общего собрания акционеров, имеющих право на участие в общем собрании акционеров 2</w:t>
      </w:r>
      <w:r>
        <w:rPr>
          <w:sz w:val="22"/>
          <w:szCs w:val="22"/>
        </w:rPr>
        <w:t xml:space="preserve">4 мая </w:t>
      </w:r>
      <w:r w:rsidRPr="00D9048C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D9048C">
        <w:rPr>
          <w:sz w:val="22"/>
          <w:szCs w:val="22"/>
        </w:rPr>
        <w:t xml:space="preserve"> года с 09 час.00 мин.</w:t>
      </w:r>
      <w:bookmarkEnd w:id="0"/>
      <w:bookmarkEnd w:id="1"/>
    </w:p>
    <w:p w:rsidR="00256521" w:rsidRPr="00CD1716" w:rsidRDefault="00256521" w:rsidP="00256521">
      <w:pPr>
        <w:ind w:firstLine="709"/>
        <w:jc w:val="both"/>
        <w:rPr>
          <w:sz w:val="22"/>
          <w:szCs w:val="22"/>
        </w:rPr>
      </w:pPr>
      <w:r w:rsidRPr="00D9048C">
        <w:rPr>
          <w:sz w:val="22"/>
          <w:szCs w:val="22"/>
        </w:rPr>
        <w:t>Дата составления списка акционеров, имеющих право на участие в общем собрании</w:t>
      </w:r>
      <w:r>
        <w:rPr>
          <w:sz w:val="22"/>
          <w:szCs w:val="22"/>
        </w:rPr>
        <w:t xml:space="preserve"> </w:t>
      </w:r>
      <w:r w:rsidRPr="00D9048C">
        <w:rPr>
          <w:sz w:val="22"/>
          <w:szCs w:val="22"/>
        </w:rPr>
        <w:t xml:space="preserve">акционеров – </w:t>
      </w:r>
      <w:r>
        <w:rPr>
          <w:sz w:val="22"/>
          <w:szCs w:val="22"/>
        </w:rPr>
        <w:t>0</w:t>
      </w:r>
      <w:r w:rsidRPr="00D9048C">
        <w:rPr>
          <w:sz w:val="22"/>
          <w:szCs w:val="22"/>
        </w:rPr>
        <w:t xml:space="preserve">8 мая </w:t>
      </w:r>
      <w:r w:rsidRPr="00CD1716">
        <w:rPr>
          <w:sz w:val="22"/>
          <w:szCs w:val="22"/>
        </w:rPr>
        <w:t xml:space="preserve">2019 года.  </w:t>
      </w:r>
    </w:p>
    <w:p w:rsidR="00256521" w:rsidRPr="00CD1716" w:rsidRDefault="00256521" w:rsidP="00256521">
      <w:pPr>
        <w:ind w:firstLine="709"/>
        <w:jc w:val="both"/>
        <w:rPr>
          <w:sz w:val="22"/>
          <w:szCs w:val="22"/>
        </w:rPr>
      </w:pPr>
      <w:r w:rsidRPr="00CD1716">
        <w:rPr>
          <w:sz w:val="22"/>
          <w:szCs w:val="22"/>
        </w:rPr>
        <w:t>Идентификационные признаки акций, владельцы которых имеют право на участие в общем собрании акционеров эмитента: вид, категория (тип) - акции обыкновенные именные бездокументарные, государственный регистрационный номер выпу</w:t>
      </w:r>
      <w:r>
        <w:rPr>
          <w:sz w:val="22"/>
          <w:szCs w:val="22"/>
        </w:rPr>
        <w:t>ска ценных бумаг - 1-05-55947-D</w:t>
      </w:r>
      <w:r w:rsidRPr="00CD1716">
        <w:rPr>
          <w:sz w:val="22"/>
          <w:szCs w:val="22"/>
        </w:rPr>
        <w:t>; вид, категория (тип) - акции привилегированные типа</w:t>
      </w:r>
      <w:proofErr w:type="gramStart"/>
      <w:r w:rsidRPr="00CD1716">
        <w:rPr>
          <w:sz w:val="22"/>
          <w:szCs w:val="22"/>
        </w:rPr>
        <w:t xml:space="preserve"> А</w:t>
      </w:r>
      <w:proofErr w:type="gramEnd"/>
      <w:r w:rsidRPr="00CD1716">
        <w:rPr>
          <w:sz w:val="22"/>
          <w:szCs w:val="22"/>
        </w:rPr>
        <w:t xml:space="preserve"> именные бездокументарные, государственный регистрационный номер выпуска ценных бумаг - 2-0</w:t>
      </w:r>
      <w:r>
        <w:rPr>
          <w:sz w:val="22"/>
          <w:szCs w:val="22"/>
        </w:rPr>
        <w:t>5-55947-D</w:t>
      </w:r>
      <w:r w:rsidRPr="00CD1716">
        <w:rPr>
          <w:sz w:val="22"/>
          <w:szCs w:val="22"/>
        </w:rPr>
        <w:t>.</w:t>
      </w:r>
    </w:p>
    <w:p w:rsidR="00256521" w:rsidRPr="00D9048C" w:rsidRDefault="00256521" w:rsidP="00256521">
      <w:pPr>
        <w:ind w:firstLine="709"/>
        <w:jc w:val="both"/>
        <w:rPr>
          <w:sz w:val="22"/>
          <w:szCs w:val="22"/>
        </w:rPr>
      </w:pPr>
      <w:r w:rsidRPr="00CD1716">
        <w:rPr>
          <w:sz w:val="22"/>
          <w:szCs w:val="22"/>
        </w:rPr>
        <w:t>При себе необходимо иметь паспорт или иной документ, удостоверяющий личность</w:t>
      </w:r>
      <w:r w:rsidRPr="00D9048C">
        <w:rPr>
          <w:sz w:val="22"/>
          <w:szCs w:val="22"/>
        </w:rPr>
        <w:t>, в случае невозможности вашего личного участия в собрании акционеров Вы можете предоставить это право своему полномочному представителю. Согласно ст. 57 ФЗ «Об акционерных обществах» доверенность на голосование должна быть оформлена в соответствии с требованиями пунктов 4,5 статьи 185 Гражданского кодекса РФ или удостоверяется нотариально.</w:t>
      </w:r>
    </w:p>
    <w:p w:rsidR="00256521" w:rsidRPr="00D9048C" w:rsidRDefault="00256521" w:rsidP="00256521">
      <w:pPr>
        <w:ind w:firstLine="709"/>
        <w:jc w:val="both"/>
        <w:rPr>
          <w:sz w:val="22"/>
          <w:szCs w:val="22"/>
        </w:rPr>
      </w:pPr>
      <w:r w:rsidRPr="00D9048C">
        <w:rPr>
          <w:sz w:val="22"/>
          <w:szCs w:val="22"/>
        </w:rPr>
        <w:t>Бюллетень для голосования будет </w:t>
      </w:r>
      <w:hyperlink r:id="rId5" w:anchor="dst100006" w:history="1">
        <w:r w:rsidRPr="00AF019C">
          <w:rPr>
            <w:sz w:val="22"/>
            <w:szCs w:val="22"/>
          </w:rPr>
          <w:t>направлен</w:t>
        </w:r>
      </w:hyperlink>
      <w:r w:rsidRPr="00AF019C">
        <w:rPr>
          <w:sz w:val="22"/>
          <w:szCs w:val="22"/>
        </w:rPr>
        <w:t>, в том числе</w:t>
      </w:r>
      <w:r w:rsidRPr="00AF019C">
        <w:rPr>
          <w:color w:val="000000" w:themeColor="text1"/>
          <w:sz w:val="22"/>
          <w:szCs w:val="22"/>
        </w:rPr>
        <w:t xml:space="preserve"> </w:t>
      </w:r>
      <w:r w:rsidRPr="00177EAD">
        <w:rPr>
          <w:sz w:val="22"/>
          <w:szCs w:val="22"/>
        </w:rPr>
        <w:t xml:space="preserve">путём опубликования текстового файла бюллетеня в сети Интернет на сайте Общества по адресу: </w:t>
      </w:r>
      <w:hyperlink r:id="rId6" w:history="1">
        <w:r w:rsidRPr="00177EAD">
          <w:rPr>
            <w:rStyle w:val="a6"/>
            <w:sz w:val="22"/>
            <w:szCs w:val="22"/>
          </w:rPr>
          <w:t>http://www.chport.ru/Page.aspx?id=357&amp;title=Akcioneram</w:t>
        </w:r>
      </w:hyperlink>
      <w:r w:rsidRPr="00177EAD">
        <w:rPr>
          <w:sz w:val="22"/>
          <w:szCs w:val="22"/>
        </w:rPr>
        <w:t>, </w:t>
      </w:r>
      <w:hyperlink r:id="rId7" w:anchor="dst100009" w:history="1">
        <w:r w:rsidRPr="00177EAD">
          <w:rPr>
            <w:sz w:val="22"/>
            <w:szCs w:val="22"/>
          </w:rPr>
          <w:t>каждому лицу</w:t>
        </w:r>
      </w:hyperlink>
      <w:r w:rsidRPr="00177EAD">
        <w:rPr>
          <w:sz w:val="22"/>
          <w:szCs w:val="22"/>
        </w:rPr>
        <w:t>,</w:t>
      </w:r>
      <w:r w:rsidRPr="00AF019C">
        <w:rPr>
          <w:sz w:val="22"/>
          <w:szCs w:val="22"/>
        </w:rPr>
        <w:t xml:space="preserve"> включенному в список лиц, имеющих право на участие в общем собрании акционеров, не</w:t>
      </w:r>
      <w:r w:rsidRPr="00D9048C">
        <w:rPr>
          <w:sz w:val="22"/>
          <w:szCs w:val="22"/>
        </w:rPr>
        <w:t xml:space="preserve"> </w:t>
      </w:r>
      <w:proofErr w:type="gramStart"/>
      <w:r w:rsidRPr="00D9048C">
        <w:rPr>
          <w:sz w:val="22"/>
          <w:szCs w:val="22"/>
        </w:rPr>
        <w:t>позднее</w:t>
      </w:r>
      <w:proofErr w:type="gramEnd"/>
      <w:r w:rsidRPr="00D9048C">
        <w:rPr>
          <w:sz w:val="22"/>
          <w:szCs w:val="22"/>
        </w:rPr>
        <w:t xml:space="preserve"> чем за 20 дней до даты проведения общего собрания акционеров. Выдача бюллетеней для голосования акционерам (их представителям) будет также производиться при прохождении регистрации.</w:t>
      </w:r>
    </w:p>
    <w:p w:rsidR="00256521" w:rsidRPr="00D9048C" w:rsidRDefault="00256521" w:rsidP="00256521">
      <w:pPr>
        <w:ind w:firstLine="709"/>
        <w:jc w:val="both"/>
        <w:rPr>
          <w:sz w:val="22"/>
          <w:szCs w:val="22"/>
        </w:rPr>
      </w:pPr>
      <w:r w:rsidRPr="00D9048C">
        <w:rPr>
          <w:sz w:val="22"/>
          <w:szCs w:val="22"/>
        </w:rPr>
        <w:t>Принявшими участие в общем собрании акционеров будут считаться акционеры, зарегистрировавшиеся для участия в нем, а также акционеры, бюллетени которых получены не позднее двух дней до даты проведения общего собрания акционеров.</w:t>
      </w:r>
    </w:p>
    <w:p w:rsidR="00256521" w:rsidRPr="00D9048C" w:rsidRDefault="00256521" w:rsidP="00256521">
      <w:pPr>
        <w:ind w:firstLine="708"/>
        <w:jc w:val="both"/>
        <w:rPr>
          <w:sz w:val="22"/>
          <w:szCs w:val="22"/>
        </w:rPr>
      </w:pPr>
      <w:r w:rsidRPr="00D9048C">
        <w:rPr>
          <w:sz w:val="22"/>
          <w:szCs w:val="22"/>
        </w:rPr>
        <w:t xml:space="preserve">Почтовый адрес для направления заполненных бюллетеней для голосования: 428032, Россия, Чувашская Республика, </w:t>
      </w:r>
      <w:proofErr w:type="gramStart"/>
      <w:r w:rsidRPr="00D9048C">
        <w:rPr>
          <w:sz w:val="22"/>
          <w:szCs w:val="22"/>
        </w:rPr>
        <w:t>г</w:t>
      </w:r>
      <w:proofErr w:type="gramEnd"/>
      <w:r w:rsidRPr="00D9048C">
        <w:rPr>
          <w:sz w:val="22"/>
          <w:szCs w:val="22"/>
        </w:rPr>
        <w:t>. Чебоксары, пл. Речников, д. 5.</w:t>
      </w:r>
    </w:p>
    <w:p w:rsidR="00256521" w:rsidRPr="00D9048C" w:rsidRDefault="00256521" w:rsidP="00256521">
      <w:pPr>
        <w:ind w:firstLine="709"/>
        <w:jc w:val="both"/>
        <w:rPr>
          <w:sz w:val="22"/>
          <w:szCs w:val="22"/>
        </w:rPr>
      </w:pPr>
      <w:r w:rsidRPr="00D9048C">
        <w:rPr>
          <w:sz w:val="22"/>
          <w:szCs w:val="22"/>
        </w:rPr>
        <w:t xml:space="preserve">Предоставление акционерам информации и материалов к годовому собранию будет производиться в рабочие дни с 13 часов 00 минут по 17 часов 00 минут в срок с </w:t>
      </w:r>
      <w:r>
        <w:rPr>
          <w:sz w:val="22"/>
          <w:szCs w:val="22"/>
        </w:rPr>
        <w:t>30</w:t>
      </w:r>
      <w:r w:rsidRPr="00D9048C">
        <w:rPr>
          <w:sz w:val="22"/>
          <w:szCs w:val="22"/>
        </w:rPr>
        <w:t xml:space="preserve"> </w:t>
      </w:r>
      <w:r>
        <w:rPr>
          <w:sz w:val="22"/>
          <w:szCs w:val="22"/>
        </w:rPr>
        <w:t>апреля</w:t>
      </w:r>
      <w:r w:rsidRPr="00D9048C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D9048C">
        <w:rPr>
          <w:sz w:val="22"/>
          <w:szCs w:val="22"/>
        </w:rPr>
        <w:t xml:space="preserve"> года по 2</w:t>
      </w:r>
      <w:r>
        <w:rPr>
          <w:sz w:val="22"/>
          <w:szCs w:val="22"/>
        </w:rPr>
        <w:t>4 мая</w:t>
      </w:r>
      <w:r w:rsidRPr="00D9048C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D9048C">
        <w:rPr>
          <w:sz w:val="22"/>
          <w:szCs w:val="22"/>
        </w:rPr>
        <w:t xml:space="preserve"> года по адресу: </w:t>
      </w:r>
      <w:proofErr w:type="gramStart"/>
      <w:r w:rsidRPr="00D9048C">
        <w:rPr>
          <w:sz w:val="22"/>
          <w:szCs w:val="22"/>
        </w:rPr>
        <w:t>г</w:t>
      </w:r>
      <w:proofErr w:type="gramEnd"/>
      <w:r w:rsidRPr="00D9048C">
        <w:rPr>
          <w:sz w:val="22"/>
          <w:szCs w:val="22"/>
        </w:rPr>
        <w:t>. Чебоксары, пл. Речников, д. 5, кабинет 201, юридическая служба.</w:t>
      </w:r>
    </w:p>
    <w:p w:rsidR="00256521" w:rsidRPr="00D9048C" w:rsidRDefault="00256521" w:rsidP="00256521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9048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D9048C">
        <w:rPr>
          <w:rFonts w:ascii="Times New Roman" w:hAnsi="Times New Roman" w:cs="Times New Roman"/>
          <w:sz w:val="22"/>
          <w:szCs w:val="22"/>
        </w:rPr>
        <w:t>Совет директоров АО «</w:t>
      </w:r>
      <w:proofErr w:type="spellStart"/>
      <w:r w:rsidRPr="00D9048C">
        <w:rPr>
          <w:rFonts w:ascii="Times New Roman" w:hAnsi="Times New Roman" w:cs="Times New Roman"/>
          <w:sz w:val="22"/>
          <w:szCs w:val="22"/>
        </w:rPr>
        <w:t>Чебоксарский</w:t>
      </w:r>
      <w:proofErr w:type="spellEnd"/>
      <w:r w:rsidRPr="00D9048C">
        <w:rPr>
          <w:rFonts w:ascii="Times New Roman" w:hAnsi="Times New Roman" w:cs="Times New Roman"/>
          <w:sz w:val="22"/>
          <w:szCs w:val="22"/>
        </w:rPr>
        <w:t xml:space="preserve"> речной порт»</w:t>
      </w:r>
      <w:r w:rsidRPr="00D9048C">
        <w:rPr>
          <w:rFonts w:ascii="Times New Roman" w:hAnsi="Times New Roman" w:cs="Times New Roman"/>
          <w:bCs/>
          <w:sz w:val="22"/>
          <w:szCs w:val="22"/>
        </w:rPr>
        <w:t>.</w:t>
      </w:r>
    </w:p>
    <w:p w:rsidR="00E7417D" w:rsidRDefault="00E7417D"/>
    <w:sectPr w:rsidR="00E7417D" w:rsidSect="00E7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B6916"/>
    <w:multiLevelType w:val="hybridMultilevel"/>
    <w:tmpl w:val="7C70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256521"/>
    <w:rsid w:val="000128DD"/>
    <w:rsid w:val="000D3CB2"/>
    <w:rsid w:val="00256521"/>
    <w:rsid w:val="00845957"/>
    <w:rsid w:val="0090564B"/>
    <w:rsid w:val="00BF5C21"/>
    <w:rsid w:val="00CD6480"/>
    <w:rsid w:val="00E10DD9"/>
    <w:rsid w:val="00E7417D"/>
    <w:rsid w:val="00F1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3966"/>
    <w:pPr>
      <w:keepNext/>
      <w:jc w:val="center"/>
      <w:outlineLvl w:val="1"/>
    </w:pPr>
    <w:rPr>
      <w:rFonts w:ascii="Arial Narrow" w:hAnsi="Arial Narrow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3966"/>
    <w:rPr>
      <w:rFonts w:ascii="Arial Narrow" w:hAnsi="Arial Narrow"/>
      <w:b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F13966"/>
    <w:rPr>
      <w:i/>
      <w:iCs/>
    </w:rPr>
  </w:style>
  <w:style w:type="paragraph" w:styleId="a4">
    <w:name w:val="Body Text Indent"/>
    <w:basedOn w:val="a"/>
    <w:link w:val="a5"/>
    <w:rsid w:val="00256521"/>
    <w:pPr>
      <w:ind w:firstLine="360"/>
      <w:jc w:val="both"/>
    </w:pPr>
  </w:style>
  <w:style w:type="character" w:customStyle="1" w:styleId="a5">
    <w:name w:val="Основной текст с отступом Знак"/>
    <w:basedOn w:val="a0"/>
    <w:link w:val="a4"/>
    <w:rsid w:val="00256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256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79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port.ru/Page.aspx?id=357&amp;title=Akcioneram" TargetMode="External"/><Relationship Id="rId5" Type="http://schemas.openxmlformats.org/officeDocument/2006/relationships/hyperlink" Target="http://www.consultant.ru/document/cons_doc_LAW_21795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503</Words>
  <Characters>2872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ПастуховаМВ</dc:creator>
  <cp:lastModifiedBy>ПастуховаМВ</cp:lastModifiedBy>
  <cp:revision>3</cp:revision>
  <dcterms:created xsi:type="dcterms:W3CDTF">2019-04-29T05:43:00Z</dcterms:created>
  <dcterms:modified xsi:type="dcterms:W3CDTF">2019-04-30T11:27:00Z</dcterms:modified>
</cp:coreProperties>
</file>